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方正黑体_GBK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</w:p>
    <w:p>
      <w:pPr>
        <w:spacing w:line="400" w:lineRule="exact"/>
        <w:ind w:firstLine="801" w:firstLineChars="200"/>
        <w:jc w:val="center"/>
        <w:rPr>
          <w:rFonts w:ascii="华文中宋" w:hAnsi="华文中宋" w:eastAsia="华文中宋" w:cs="宋体"/>
          <w:b/>
          <w:sz w:val="40"/>
          <w:szCs w:val="40"/>
        </w:rPr>
      </w:pPr>
      <w:r>
        <w:rPr>
          <w:rFonts w:hint="eastAsia" w:ascii="华文中宋" w:hAnsi="华文中宋" w:eastAsia="华文中宋" w:cs="宋体"/>
          <w:b/>
          <w:sz w:val="40"/>
          <w:szCs w:val="40"/>
        </w:rPr>
        <w:t>企业技术先进型服务业务收入、</w:t>
      </w:r>
    </w:p>
    <w:p>
      <w:pPr>
        <w:spacing w:line="400" w:lineRule="exact"/>
        <w:ind w:firstLine="801" w:firstLineChars="200"/>
        <w:jc w:val="center"/>
        <w:rPr>
          <w:rFonts w:ascii="华文中宋" w:hAnsi="华文中宋" w:eastAsia="华文中宋" w:cs="宋体"/>
          <w:b/>
          <w:sz w:val="40"/>
          <w:szCs w:val="40"/>
        </w:rPr>
      </w:pPr>
      <w:r>
        <w:rPr>
          <w:rFonts w:hint="eastAsia" w:ascii="华文中宋" w:hAnsi="华文中宋" w:eastAsia="华文中宋" w:cs="宋体"/>
          <w:b/>
          <w:sz w:val="40"/>
          <w:szCs w:val="40"/>
        </w:rPr>
        <w:t>离岸服务外包业务收入汇总表</w:t>
      </w:r>
    </w:p>
    <w:p>
      <w:pPr>
        <w:spacing w:line="400" w:lineRule="exact"/>
        <w:ind w:firstLine="643" w:firstLineChars="200"/>
        <w:jc w:val="center"/>
        <w:rPr>
          <w:rFonts w:ascii="Times New Roman" w:hAnsi="Times New Roman" w:eastAsia="宋体" w:cs="宋体"/>
          <w:b/>
          <w:sz w:val="32"/>
          <w:szCs w:val="32"/>
        </w:rPr>
      </w:pPr>
    </w:p>
    <w:p>
      <w:pPr>
        <w:rPr>
          <w:rFonts w:ascii="Times New Roman" w:hAnsi="Times New Roman" w:cstheme="minorEastAsia"/>
          <w:sz w:val="24"/>
        </w:rPr>
      </w:pPr>
      <w:r>
        <w:rPr>
          <w:rFonts w:hint="eastAsia" w:ascii="Times New Roman" w:hAnsi="Times New Roman" w:cstheme="minorEastAsia"/>
          <w:sz w:val="24"/>
        </w:rPr>
        <w:t xml:space="preserve">企业名称（加盖公章）: </w:t>
      </w:r>
      <w:r>
        <w:rPr>
          <w:rFonts w:hint="eastAsia" w:ascii="Times New Roman" w:hAnsi="Times New Roman" w:cstheme="minorEastAsia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 w:cstheme="minorEastAsia"/>
          <w:sz w:val="24"/>
        </w:rPr>
        <w:t xml:space="preserve">      单位：万元</w:t>
      </w:r>
    </w:p>
    <w:tbl>
      <w:tblPr>
        <w:tblStyle w:val="5"/>
        <w:tblW w:w="920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74"/>
        <w:gridCol w:w="1276"/>
        <w:gridCol w:w="233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" w:leftChars="-137" w:hanging="330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</w:rPr>
              <w:t>年企业收入总体情况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kern w:val="0"/>
                <w:sz w:val="24"/>
                <w:szCs w:val="22"/>
              </w:rPr>
              <w:t>项目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" w:leftChars="-137" w:hanging="330" w:hangingChars="137"/>
              <w:jc w:val="center"/>
              <w:rPr>
                <w:rFonts w:ascii="Times New Roman" w:hAnsi="Times New Roman" w:cstheme="minorEastAsia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kern w:val="0"/>
                <w:sz w:val="24"/>
                <w:szCs w:val="2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>企业年度总收入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 xml:space="preserve">    其中：营业收入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3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 xml:space="preserve">    其中：投资收益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4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 xml:space="preserve">    其中：营业外收入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5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>离岸服务外包业务收入总额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6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>技术先进型服务业务收入总额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7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>离岸服务外包业务收入总额占当年总收入的比例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8</w:t>
            </w:r>
          </w:p>
        </w:tc>
        <w:tc>
          <w:tcPr>
            <w:tcW w:w="5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szCs w:val="22"/>
              </w:rPr>
              <w:t>技术先进型服务业务收入总额占当年总收入的比例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" w:leftChars="-137" w:hanging="330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cstheme="minorEastAsia"/>
                <w:b/>
                <w:bCs/>
                <w:sz w:val="24"/>
                <w:szCs w:val="22"/>
              </w:rPr>
              <w:t>年技术先进型服务业务收入、离岸服务外包业务收入情况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序号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项目（合同名称）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合同金额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实际取得的技术先进型服务业务收入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1" w:leftChars="-137" w:hanging="329" w:hangingChars="137"/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 xml:space="preserve">  实际取得的离岸服务外包业务收入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1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2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3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4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5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6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7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8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9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10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...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theme="minorEastAsia"/>
                <w:sz w:val="24"/>
                <w:szCs w:val="22"/>
              </w:rPr>
            </w:pPr>
            <w:r>
              <w:rPr>
                <w:rFonts w:hint="eastAsia" w:ascii="Times New Roman" w:hAnsi="Times New Roman" w:cstheme="minorEastAsia"/>
                <w:sz w:val="24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theme="minorEastAsia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F245E"/>
    <w:rsid w:val="00104FC0"/>
    <w:rsid w:val="001F260D"/>
    <w:rsid w:val="004F769B"/>
    <w:rsid w:val="00612ED1"/>
    <w:rsid w:val="007E47CF"/>
    <w:rsid w:val="00A1532C"/>
    <w:rsid w:val="00AF245E"/>
    <w:rsid w:val="00B03A80"/>
    <w:rsid w:val="00B05564"/>
    <w:rsid w:val="00BE3EBE"/>
    <w:rsid w:val="00C24765"/>
    <w:rsid w:val="00CB3333"/>
    <w:rsid w:val="045C1E83"/>
    <w:rsid w:val="0AA83F11"/>
    <w:rsid w:val="3F134EC2"/>
    <w:rsid w:val="680D5E5F"/>
    <w:rsid w:val="70230D76"/>
    <w:rsid w:val="770105E5"/>
    <w:rsid w:val="7DBD3A60"/>
    <w:rsid w:val="F4FDFE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371</Characters>
  <Lines>3</Lines>
  <Paragraphs>1</Paragraphs>
  <ScaleCrop>false</ScaleCrop>
  <LinksUpToDate>false</LinksUpToDate>
  <CharactersWithSpaces>435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feng</cp:lastModifiedBy>
  <dcterms:modified xsi:type="dcterms:W3CDTF">2025-08-05T07:26:08Z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