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N w:val="0"/>
        <w:jc w:val="left"/>
        <w:rPr>
          <w:rFonts w:hint="eastAsia" w:ascii="黑体" w:eastAsia="黑体" w:cs="黑体"/>
          <w:spacing w:val="2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spacing w:val="20"/>
          <w:sz w:val="32"/>
          <w:szCs w:val="32"/>
        </w:rPr>
        <w:t>附件</w:t>
      </w:r>
      <w:r>
        <w:rPr>
          <w:rFonts w:hint="eastAsia" w:ascii="黑体" w:eastAsia="黑体" w:cs="黑体"/>
          <w:spacing w:val="20"/>
          <w:sz w:val="32"/>
          <w:szCs w:val="32"/>
          <w:lang w:val="en-US" w:eastAsia="zh-CN"/>
        </w:rPr>
        <w:t>4</w:t>
      </w:r>
    </w:p>
    <w:p>
      <w:pPr>
        <w:widowControl/>
        <w:autoSpaceDN w:val="0"/>
        <w:spacing w:line="560" w:lineRule="exact"/>
        <w:jc w:val="center"/>
        <w:rPr>
          <w:rFonts w:ascii="方正小标宋简体" w:eastAsia="方正小标宋简体" w:cs="方正小标宋简体"/>
          <w:spacing w:val="20"/>
          <w:sz w:val="44"/>
          <w:szCs w:val="44"/>
        </w:rPr>
      </w:pPr>
    </w:p>
    <w:p>
      <w:pPr>
        <w:widowControl/>
        <w:autoSpaceDN w:val="0"/>
        <w:spacing w:line="560" w:lineRule="exact"/>
        <w:jc w:val="center"/>
        <w:rPr>
          <w:rFonts w:ascii="方正小标宋简体" w:eastAsia="方正小标宋简体" w:cs="方正小标宋简体"/>
          <w:spacing w:val="20"/>
          <w:sz w:val="44"/>
          <w:szCs w:val="44"/>
        </w:rPr>
      </w:pPr>
      <w:r>
        <w:rPr>
          <w:rFonts w:ascii="方正小标宋简体" w:eastAsia="方正小标宋简体" w:cs="方正小标宋简体"/>
          <w:spacing w:val="20"/>
          <w:sz w:val="44"/>
          <w:szCs w:val="44"/>
        </w:rPr>
        <w:t>关于推荐概念验证中心</w:t>
      </w:r>
      <w:r>
        <w:rPr>
          <w:rFonts w:hint="eastAsia" w:ascii="方正小标宋简体" w:eastAsia="方正小标宋简体" w:cs="方正小标宋简体"/>
          <w:spacing w:val="20"/>
          <w:sz w:val="44"/>
          <w:szCs w:val="44"/>
          <w:lang w:eastAsia="zh-CN"/>
        </w:rPr>
        <w:t>、</w:t>
      </w:r>
      <w:r>
        <w:rPr>
          <w:rFonts w:ascii="方正小标宋简体" w:eastAsia="方正小标宋简体" w:cs="方正小标宋简体"/>
          <w:spacing w:val="20"/>
          <w:sz w:val="44"/>
          <w:szCs w:val="44"/>
        </w:rPr>
        <w:t>中试熟化平台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after="468" w:afterLines="150" w:line="560" w:lineRule="exact"/>
        <w:jc w:val="center"/>
        <w:textAlignment w:val="auto"/>
        <w:rPr>
          <w:rFonts w:ascii="方正小标宋简体" w:eastAsia="方正小标宋简体" w:cs="方正小标宋简体"/>
          <w:spacing w:val="20"/>
          <w:sz w:val="44"/>
          <w:szCs w:val="44"/>
        </w:rPr>
      </w:pPr>
      <w:r>
        <w:rPr>
          <w:rFonts w:ascii="方正小标宋简体" w:eastAsia="方正小标宋简体" w:cs="方正小标宋简体"/>
          <w:spacing w:val="20"/>
          <w:sz w:val="44"/>
          <w:szCs w:val="44"/>
        </w:rPr>
        <w:t>参加省级资助的函</w:t>
      </w:r>
    </w:p>
    <w:p>
      <w:pPr>
        <w:widowControl/>
        <w:spacing w:line="56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黑龙江省科学技术厅</w:t>
      </w:r>
      <w:r>
        <w:rPr>
          <w:rFonts w:ascii="Times New Roman" w:hAnsi="Times New Roman" w:eastAsia="仿宋_GB2312"/>
          <w:color w:val="000000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根据《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关于开展</w:t>
      </w:r>
      <w:r>
        <w:rPr>
          <w:rFonts w:ascii="Times New Roman" w:hAnsi="Times New Roman" w:eastAsia="仿宋_GB2312"/>
          <w:color w:val="000000"/>
          <w:sz w:val="32"/>
          <w:szCs w:val="32"/>
          <w:lang w:val="en-US" w:eastAsia="zh-CN"/>
        </w:rPr>
        <w:t>黑龙江省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概念验证中心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中试熟化平台资助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工作的通知</w:t>
      </w:r>
      <w:r>
        <w:rPr>
          <w:rFonts w:ascii="Times New Roman" w:hAnsi="Times New Roman" w:eastAsia="仿宋_GB2312"/>
          <w:color w:val="000000"/>
          <w:sz w:val="32"/>
          <w:szCs w:val="32"/>
        </w:rPr>
        <w:t>》要求，经组织初审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并</w:t>
      </w:r>
      <w:r>
        <w:rPr>
          <w:rFonts w:ascii="Times New Roman" w:hAnsi="Times New Roman" w:eastAsia="仿宋_GB2312"/>
          <w:color w:val="000000"/>
          <w:sz w:val="32"/>
          <w:szCs w:val="32"/>
        </w:rPr>
        <w:t>对申报单位核心指标进行核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查</w:t>
      </w:r>
      <w:r>
        <w:rPr>
          <w:rFonts w:ascii="Times New Roman" w:hAnsi="Times New Roman" w:eastAsia="仿宋_GB2312"/>
          <w:color w:val="000000"/>
          <w:sz w:val="32"/>
          <w:szCs w:val="32"/>
        </w:rPr>
        <w:t>，确认本市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（地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/>
          <w:color w:val="000000"/>
          <w:sz w:val="32"/>
          <w:szCs w:val="32"/>
        </w:rPr>
        <w:t>申报单位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的申报</w:t>
      </w:r>
      <w:r>
        <w:rPr>
          <w:rFonts w:ascii="Times New Roman" w:hAnsi="Times New Roman" w:eastAsia="仿宋_GB2312"/>
          <w:color w:val="000000"/>
          <w:sz w:val="32"/>
          <w:szCs w:val="32"/>
        </w:rPr>
        <w:t>材料规范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、</w:t>
      </w:r>
      <w:r>
        <w:rPr>
          <w:rFonts w:ascii="Times New Roman" w:hAnsi="Times New Roman" w:eastAsia="仿宋_GB2312"/>
          <w:color w:val="000000"/>
          <w:sz w:val="32"/>
          <w:szCs w:val="32"/>
        </w:rPr>
        <w:t>完整、准确。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现推荐概念验证中心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家，共申请资助金额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万元；中试熟化平台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家，共申请资助金额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万元。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特此推荐。</w:t>
      </w:r>
    </w:p>
    <w:p>
      <w:pPr>
        <w:widowControl/>
        <w:spacing w:line="560" w:lineRule="exact"/>
        <w:jc w:val="left"/>
        <w:rPr>
          <w:rFonts w:ascii="Times New Roman" w:hAnsi="Times New Roman" w:eastAsia="仿宋_GB2312"/>
          <w:spacing w:val="20"/>
          <w:sz w:val="32"/>
          <w:szCs w:val="32"/>
        </w:rPr>
      </w:pPr>
    </w:p>
    <w:p>
      <w:pPr>
        <w:widowControl/>
        <w:spacing w:line="560" w:lineRule="exact"/>
        <w:jc w:val="left"/>
        <w:rPr>
          <w:rFonts w:hint="eastAsia" w:ascii="仿宋_GB2312" w:eastAsia="仿宋_GB2312" w:cs="仿宋_GB2312"/>
          <w:spacing w:val="20"/>
          <w:sz w:val="32"/>
          <w:szCs w:val="32"/>
        </w:rPr>
      </w:pPr>
    </w:p>
    <w:p>
      <w:pPr>
        <w:widowControl/>
        <w:autoSpaceDN w:val="0"/>
        <w:spacing w:line="560" w:lineRule="exact"/>
        <w:ind w:left="1716" w:leftChars="337" w:hanging="1008" w:hangingChars="315"/>
        <w:jc w:val="left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附件：XX市概念验证中心、中试熟化平台申报资助汇总表</w:t>
      </w:r>
    </w:p>
    <w:p>
      <w:pPr>
        <w:widowControl/>
        <w:spacing w:line="560" w:lineRule="exact"/>
        <w:jc w:val="left"/>
        <w:rPr>
          <w:rFonts w:hint="eastAsia" w:ascii="仿宋_GB2312" w:eastAsia="仿宋_GB2312" w:cs="仿宋_GB2312"/>
          <w:spacing w:val="20"/>
          <w:sz w:val="32"/>
          <w:szCs w:val="32"/>
        </w:rPr>
      </w:pPr>
    </w:p>
    <w:p>
      <w:pPr>
        <w:widowControl/>
        <w:spacing w:line="560" w:lineRule="exact"/>
        <w:ind w:firstLine="5760" w:firstLineChars="1800"/>
        <w:jc w:val="left"/>
        <w:rPr>
          <w:rFonts w:hint="eastAsia" w:asci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 w:cs="仿宋_GB2312"/>
          <w:color w:val="000000"/>
          <w:sz w:val="32"/>
          <w:szCs w:val="32"/>
        </w:rPr>
        <w:t>XX科学技术局</w:t>
      </w:r>
    </w:p>
    <w:p>
      <w:pPr>
        <w:widowControl/>
        <w:spacing w:line="560" w:lineRule="exact"/>
        <w:ind w:firstLine="5440" w:firstLineChars="1700"/>
        <w:jc w:val="left"/>
        <w:rPr>
          <w:rFonts w:hint="eastAsia" w:ascii="仿宋_GB2312" w:eastAsia="仿宋_GB2312" w:cs="仿宋_GB2312"/>
          <w:spacing w:val="2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年X月X日</w:t>
      </w:r>
      <w:r>
        <w:rPr>
          <w:rFonts w:hint="eastAsia" w:ascii="仿宋_GB2312" w:eastAsia="仿宋_GB2312" w:cs="仿宋_GB2312"/>
          <w:spacing w:val="20"/>
          <w:sz w:val="32"/>
          <w:szCs w:val="32"/>
        </w:rPr>
        <w:t xml:space="preserve"> </w:t>
      </w:r>
    </w:p>
    <w:p>
      <w:pPr>
        <w:widowControl/>
        <w:spacing w:line="560" w:lineRule="exact"/>
        <w:jc w:val="left"/>
        <w:rPr>
          <w:rFonts w:ascii="仿宋_GB2312" w:eastAsia="仿宋_GB2312" w:cs="方正小标宋简体"/>
          <w:spacing w:val="20"/>
          <w:sz w:val="32"/>
          <w:szCs w:val="32"/>
        </w:rPr>
        <w:sectPr>
          <w:footerReference r:id="rId3" w:type="default"/>
          <w:pgSz w:w="11907" w:h="16840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</w:p>
    <w:p>
      <w:pPr>
        <w:widowControl/>
        <w:autoSpaceDN w:val="0"/>
        <w:jc w:val="both"/>
        <w:rPr>
          <w:rFonts w:hint="eastAsia" w:ascii="黑体" w:hAnsi="黑体" w:eastAsia="黑体" w:cs="黑体"/>
          <w:spacing w:val="20"/>
          <w:sz w:val="32"/>
          <w:szCs w:val="32"/>
        </w:rPr>
      </w:pPr>
      <w:r>
        <w:rPr>
          <w:rFonts w:hint="eastAsia" w:ascii="黑体" w:hAnsi="黑体" w:eastAsia="黑体" w:cs="黑体"/>
          <w:spacing w:val="20"/>
          <w:sz w:val="32"/>
          <w:szCs w:val="32"/>
        </w:rPr>
        <w:t>附件</w:t>
      </w:r>
    </w:p>
    <w:p>
      <w:pPr>
        <w:widowControl/>
        <w:autoSpaceDN w:val="0"/>
        <w:jc w:val="center"/>
        <w:rPr>
          <w:rFonts w:ascii="方正小标宋简体" w:eastAsia="方正小标宋简体" w:cs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 w:cs="方正小标宋简体"/>
          <w:spacing w:val="20"/>
          <w:sz w:val="44"/>
          <w:szCs w:val="44"/>
        </w:rPr>
        <w:t>XX市概念验证中心、中试熟化平台申报资助汇总表</w:t>
      </w:r>
    </w:p>
    <w:p>
      <w:pPr>
        <w:widowControl/>
        <w:autoSpaceDN w:val="0"/>
        <w:jc w:val="left"/>
        <w:rPr>
          <w:rFonts w:ascii="方正小标宋简体" w:eastAsia="方正小标宋简体" w:cs="方正小标宋简体"/>
          <w:spacing w:val="20"/>
          <w:sz w:val="32"/>
          <w:szCs w:val="32"/>
        </w:rPr>
      </w:pPr>
    </w:p>
    <w:p>
      <w:pPr>
        <w:widowControl/>
        <w:autoSpaceDN w:val="0"/>
        <w:jc w:val="left"/>
        <w:rPr>
          <w:rFonts w:ascii="方正小标宋简体" w:eastAsia="方正小标宋简体" w:cs="方正小标宋简体"/>
          <w:spacing w:val="20"/>
          <w:sz w:val="32"/>
          <w:szCs w:val="32"/>
          <w:u w:val="single"/>
        </w:rPr>
      </w:pPr>
      <w:r>
        <w:rPr>
          <w:rFonts w:hint="eastAsia" w:ascii="方正小标宋简体" w:eastAsia="方正小标宋简体" w:cs="方正小标宋简体"/>
          <w:spacing w:val="20"/>
          <w:sz w:val="32"/>
          <w:szCs w:val="32"/>
        </w:rPr>
        <w:t>推荐单位（盖章）：</w:t>
      </w:r>
      <w:r>
        <w:rPr>
          <w:rFonts w:hint="eastAsia" w:ascii="方正小标宋简体" w:eastAsia="方正小标宋简体" w:cs="方正小标宋简体"/>
          <w:spacing w:val="20"/>
          <w:sz w:val="32"/>
          <w:szCs w:val="32"/>
          <w:u w:val="single"/>
        </w:rPr>
        <w:t xml:space="preserve">              </w:t>
      </w:r>
      <w:r>
        <w:rPr>
          <w:rFonts w:hint="eastAsia" w:ascii="方正小标宋简体" w:eastAsia="方正小标宋简体" w:cs="方正小标宋简体"/>
          <w:spacing w:val="20"/>
          <w:sz w:val="32"/>
          <w:szCs w:val="32"/>
        </w:rPr>
        <w:t>填表人及联系方式：</w:t>
      </w:r>
      <w:r>
        <w:rPr>
          <w:rFonts w:hint="eastAsia" w:ascii="方正小标宋简体" w:eastAsia="方正小标宋简体" w:cs="方正小标宋简体"/>
          <w:spacing w:val="20"/>
          <w:sz w:val="32"/>
          <w:szCs w:val="32"/>
          <w:u w:val="single"/>
        </w:rPr>
        <w:t xml:space="preserve">                  </w:t>
      </w:r>
    </w:p>
    <w:p>
      <w:pPr>
        <w:widowControl/>
        <w:autoSpaceDN w:val="0"/>
        <w:jc w:val="left"/>
        <w:rPr>
          <w:rFonts w:ascii="方正小标宋简体" w:eastAsia="方正小标宋简体" w:cs="方正小标宋简体"/>
          <w:spacing w:val="20"/>
          <w:sz w:val="32"/>
          <w:szCs w:val="32"/>
          <w:u w:val="single"/>
        </w:rPr>
      </w:pPr>
    </w:p>
    <w:tbl>
      <w:tblPr>
        <w:tblStyle w:val="8"/>
        <w:tblpPr w:leftFromText="180" w:rightFromText="180" w:vertAnchor="text" w:horzAnchor="margin" w:tblpXSpec="center" w:tblpY="42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2339"/>
        <w:gridCol w:w="2475"/>
        <w:gridCol w:w="1876"/>
        <w:gridCol w:w="2417"/>
        <w:gridCol w:w="2100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黑体"/>
                <w:bCs/>
                <w:spacing w:val="20"/>
                <w:sz w:val="32"/>
                <w:szCs w:val="32"/>
              </w:rPr>
            </w:pPr>
            <w:r>
              <w:rPr>
                <w:rFonts w:ascii="黑体" w:eastAsia="黑体" w:cs="黑体"/>
                <w:bCs/>
                <w:spacing w:val="20"/>
                <w:sz w:val="32"/>
                <w:szCs w:val="32"/>
              </w:rPr>
              <w:t>序号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黑体"/>
                <w:bCs/>
                <w:spacing w:val="20"/>
                <w:sz w:val="32"/>
                <w:szCs w:val="32"/>
              </w:rPr>
            </w:pPr>
            <w:r>
              <w:rPr>
                <w:rFonts w:hint="eastAsia" w:ascii="黑体" w:eastAsia="黑体" w:cs="黑体"/>
                <w:bCs/>
                <w:spacing w:val="20"/>
                <w:sz w:val="32"/>
                <w:szCs w:val="32"/>
              </w:rPr>
              <w:t>机构名称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黑体"/>
                <w:bCs/>
                <w:spacing w:val="20"/>
                <w:sz w:val="32"/>
                <w:szCs w:val="32"/>
              </w:rPr>
            </w:pPr>
            <w:r>
              <w:rPr>
                <w:rFonts w:hint="eastAsia" w:ascii="黑体" w:eastAsia="黑体" w:cs="黑体"/>
                <w:bCs/>
                <w:spacing w:val="20"/>
                <w:sz w:val="32"/>
                <w:szCs w:val="32"/>
              </w:rPr>
              <w:t>依托单位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黑体"/>
                <w:bCs/>
                <w:spacing w:val="20"/>
                <w:sz w:val="32"/>
                <w:szCs w:val="32"/>
              </w:rPr>
            </w:pPr>
            <w:r>
              <w:rPr>
                <w:rFonts w:hint="eastAsia" w:ascii="黑体" w:eastAsia="黑体" w:cs="黑体"/>
                <w:bCs/>
                <w:spacing w:val="20"/>
                <w:sz w:val="32"/>
                <w:szCs w:val="32"/>
              </w:rPr>
              <w:t>总投资额</w:t>
            </w:r>
          </w:p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黑体"/>
                <w:bCs/>
                <w:spacing w:val="20"/>
                <w:sz w:val="32"/>
                <w:szCs w:val="32"/>
              </w:rPr>
            </w:pPr>
            <w:r>
              <w:rPr>
                <w:rFonts w:hint="eastAsia" w:ascii="黑体" w:eastAsia="黑体" w:cs="黑体"/>
                <w:bCs/>
                <w:spacing w:val="20"/>
                <w:sz w:val="32"/>
                <w:szCs w:val="32"/>
              </w:rPr>
              <w:t>（万元）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黑体"/>
                <w:bCs/>
                <w:spacing w:val="20"/>
                <w:sz w:val="32"/>
                <w:szCs w:val="32"/>
              </w:rPr>
            </w:pPr>
            <w:r>
              <w:rPr>
                <w:rFonts w:hint="eastAsia" w:ascii="黑体" w:eastAsia="黑体" w:cs="黑体"/>
                <w:bCs/>
                <w:spacing w:val="20"/>
                <w:sz w:val="32"/>
                <w:szCs w:val="32"/>
              </w:rPr>
              <w:t>申请资助金额</w:t>
            </w:r>
          </w:p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黑体"/>
                <w:bCs/>
                <w:spacing w:val="20"/>
                <w:sz w:val="32"/>
                <w:szCs w:val="32"/>
              </w:rPr>
            </w:pPr>
            <w:r>
              <w:rPr>
                <w:rFonts w:hint="eastAsia" w:ascii="黑体" w:eastAsia="黑体" w:cs="黑体"/>
                <w:bCs/>
                <w:spacing w:val="20"/>
                <w:sz w:val="32"/>
                <w:szCs w:val="32"/>
              </w:rPr>
              <w:t>（万元）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仿宋_GB2312"/>
                <w:bCs/>
                <w:spacing w:val="20"/>
                <w:sz w:val="32"/>
                <w:szCs w:val="32"/>
              </w:rPr>
            </w:pPr>
            <w:r>
              <w:rPr>
                <w:rFonts w:hint="eastAsia" w:ascii="黑体" w:eastAsia="黑体" w:cs="仿宋_GB2312"/>
                <w:bCs/>
                <w:spacing w:val="20"/>
                <w:sz w:val="32"/>
                <w:szCs w:val="32"/>
              </w:rPr>
              <w:t>联系</w:t>
            </w:r>
            <w:r>
              <w:rPr>
                <w:rFonts w:ascii="黑体" w:eastAsia="黑体" w:cs="仿宋_GB2312"/>
                <w:bCs/>
                <w:spacing w:val="20"/>
                <w:sz w:val="32"/>
                <w:szCs w:val="32"/>
              </w:rPr>
              <w:t>人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jc w:val="center"/>
              <w:outlineLvl w:val="0"/>
              <w:rPr>
                <w:rFonts w:ascii="黑体" w:eastAsia="黑体" w:cs="仿宋_GB2312"/>
                <w:bCs/>
                <w:spacing w:val="20"/>
                <w:sz w:val="32"/>
                <w:szCs w:val="32"/>
              </w:rPr>
            </w:pPr>
            <w:r>
              <w:rPr>
                <w:rFonts w:hint="eastAsia" w:ascii="黑体" w:eastAsia="黑体" w:cs="仿宋_GB2312"/>
                <w:bCs/>
                <w:spacing w:val="20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pacing w:val="20"/>
                <w:sz w:val="32"/>
                <w:szCs w:val="32"/>
              </w:rPr>
              <w:t>1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pacing w:val="20"/>
                <w:sz w:val="32"/>
                <w:szCs w:val="32"/>
              </w:rPr>
              <w:t>2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pacing w:val="20"/>
                <w:sz w:val="32"/>
                <w:szCs w:val="32"/>
              </w:rPr>
              <w:t>3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pacing w:val="20"/>
                <w:sz w:val="32"/>
                <w:szCs w:val="32"/>
              </w:rPr>
              <w:t>4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bCs/>
                <w:spacing w:val="20"/>
                <w:sz w:val="32"/>
                <w:szCs w:val="32"/>
              </w:rPr>
              <w:t>5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7"/>
              <w:autoSpaceDN w:val="0"/>
              <w:spacing w:line="300" w:lineRule="exact"/>
              <w:jc w:val="center"/>
              <w:outlineLvl w:val="0"/>
              <w:rPr>
                <w:rFonts w:ascii="仿宋_GB2312" w:eastAsia="仿宋_GB2312" w:cs="仿宋_GB2312"/>
                <w:bCs/>
                <w:spacing w:val="20"/>
                <w:sz w:val="22"/>
                <w:szCs w:val="22"/>
              </w:rPr>
            </w:pPr>
          </w:p>
        </w:tc>
      </w:tr>
    </w:tbl>
    <w:p/>
    <w:sectPr>
      <w:pgSz w:w="16840" w:h="11907" w:orient="landscape"/>
      <w:pgMar w:top="1474" w:right="1985" w:bottom="1588" w:left="209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MmE5ZWY1ZDc2Y2JhN2UwNjcyMTQwYTE4ZDk3YmE1YmUifQ=="/>
  </w:docVars>
  <w:rsids>
    <w:rsidRoot w:val="00000000"/>
    <w:rsid w:val="7AFFB98B"/>
    <w:rsid w:val="FFFF8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customStyle="1" w:styleId="10">
    <w:name w:val="修订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278</Words>
  <Characters>284</Characters>
  <Lines>66</Lines>
  <Paragraphs>26</Paragraphs>
  <TotalTime>2</TotalTime>
  <ScaleCrop>false</ScaleCrop>
  <LinksUpToDate>false</LinksUpToDate>
  <CharactersWithSpaces>333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2025-06-15T23:04:00Z</dcterms:created>
  <dc:creator>greatwall</dc:creator>
  <cp:lastModifiedBy>烨子</cp:lastModifiedBy>
  <cp:lastPrinted>2025-09-26T17:04:00Z</cp:lastPrinted>
  <dcterms:modified xsi:type="dcterms:W3CDTF">2026-03-13T11:01:48Z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151E52AA29C74DCD925AAE7E3405C2F4_13</vt:lpwstr>
  </property>
  <property fmtid="{D5CDD505-2E9C-101B-9397-08002B2CF9AE}" pid="4" name="KSOTemplateDocerSaveRecord">
    <vt:lpwstr>eyJoZGlkIjoiYTAzZThiZTc4Y2RmNjI0YjM2ZDFkNTNmODViYTYwNDYiLCJ1c2VySWQiOiIyMjYyOTIzMTQifQ==</vt:lpwstr>
  </property>
</Properties>
</file>